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295CF0" w14:textId="77777777" w:rsidR="00712FBB" w:rsidRPr="00C567B2" w:rsidRDefault="00712FBB" w:rsidP="00712FBB">
      <w:pPr>
        <w:jc w:val="center"/>
        <w:rPr>
          <w:rFonts w:ascii="ＭＳ 明朝" w:eastAsia="ＭＳ 明朝" w:hAnsi="ＭＳ 明朝" w:cs="Arial Unicode MS"/>
          <w:bCs/>
          <w:sz w:val="24"/>
          <w:szCs w:val="24"/>
          <w:lang w:eastAsia="zh-TW"/>
        </w:rPr>
      </w:pPr>
      <w:r w:rsidRPr="00C567B2">
        <w:rPr>
          <w:rFonts w:ascii="ＭＳ 明朝" w:eastAsia="ＭＳ 明朝" w:hAnsi="ＭＳ 明朝" w:cs="Arial Unicode MS" w:hint="eastAsia"/>
          <w:bCs/>
          <w:sz w:val="24"/>
          <w:szCs w:val="24"/>
          <w:lang w:eastAsia="zh-TW"/>
        </w:rPr>
        <w:t>職務経歴書</w:t>
      </w:r>
    </w:p>
    <w:p w14:paraId="0DDF389C" w14:textId="77777777" w:rsidR="00712FBB" w:rsidRPr="00C567B2" w:rsidRDefault="00712FBB" w:rsidP="00712FBB">
      <w:pPr>
        <w:jc w:val="right"/>
        <w:rPr>
          <w:rFonts w:ascii="ＭＳ 明朝" w:eastAsia="ＭＳ 明朝" w:hAnsi="ＭＳ 明朝" w:cs="Arial Unicode MS"/>
          <w:bCs/>
          <w:sz w:val="20"/>
          <w:szCs w:val="20"/>
          <w:lang w:eastAsia="zh-TW"/>
        </w:rPr>
      </w:pPr>
      <w:r w:rsidRPr="00C567B2">
        <w:rPr>
          <w:rFonts w:ascii="ＭＳ 明朝" w:eastAsia="ＭＳ 明朝" w:hAnsi="ＭＳ 明朝" w:cs="Arial Unicode MS"/>
          <w:bCs/>
          <w:sz w:val="20"/>
          <w:szCs w:val="20"/>
          <w:lang w:eastAsia="zh-TW"/>
        </w:rPr>
        <w:t>20xx年xx月xx</w:t>
      </w:r>
      <w:r w:rsidRPr="00C567B2">
        <w:rPr>
          <w:rFonts w:ascii="ＭＳ 明朝" w:eastAsia="ＭＳ 明朝" w:hAnsi="ＭＳ 明朝" w:cs="Arial Unicode MS" w:hint="eastAsia"/>
          <w:bCs/>
          <w:sz w:val="20"/>
          <w:szCs w:val="20"/>
          <w:lang w:eastAsia="zh-TW"/>
        </w:rPr>
        <w:t>日</w:t>
      </w:r>
    </w:p>
    <w:p w14:paraId="478B6ED8" w14:textId="77777777" w:rsidR="00712FBB" w:rsidRPr="00C567B2" w:rsidRDefault="00712FBB" w:rsidP="00712FBB">
      <w:pPr>
        <w:jc w:val="right"/>
        <w:rPr>
          <w:rFonts w:ascii="ＭＳ 明朝" w:eastAsia="ＭＳ 明朝" w:hAnsi="ＭＳ 明朝" w:cs="Arial Unicode MS"/>
          <w:bCs/>
          <w:sz w:val="20"/>
          <w:szCs w:val="20"/>
          <w:lang w:eastAsia="zh-TW"/>
        </w:rPr>
      </w:pPr>
      <w:r w:rsidRPr="00C567B2">
        <w:rPr>
          <w:rFonts w:ascii="ＭＳ 明朝" w:eastAsia="ＭＳ 明朝" w:hAnsi="ＭＳ 明朝" w:cs="Arial Unicode MS" w:hint="eastAsia"/>
          <w:bCs/>
          <w:sz w:val="20"/>
          <w:szCs w:val="20"/>
          <w:lang w:eastAsia="zh-TW"/>
        </w:rPr>
        <w:t>氏名〇〇　〇〇</w:t>
      </w:r>
    </w:p>
    <w:p w14:paraId="07AB1144" w14:textId="77777777" w:rsidR="00E731E2" w:rsidRPr="00C567B2" w:rsidRDefault="005667FE" w:rsidP="00712FBB">
      <w:pPr>
        <w:rPr>
          <w:rFonts w:ascii="ＭＳ 明朝" w:eastAsia="ＭＳ 明朝" w:hAnsi="ＭＳ 明朝"/>
          <w:b/>
          <w:szCs w:val="21"/>
          <w:lang w:eastAsia="zh-TW"/>
        </w:rPr>
      </w:pPr>
      <w:r w:rsidRPr="00C567B2">
        <w:rPr>
          <w:rFonts w:ascii="ＭＳ 明朝" w:eastAsia="ＭＳ 明朝" w:hAnsi="ＭＳ 明朝" w:hint="eastAsia"/>
          <w:b/>
          <w:szCs w:val="21"/>
          <w:lang w:eastAsia="zh-TW"/>
        </w:rPr>
        <w:t>【経歴要約】</w:t>
      </w:r>
    </w:p>
    <w:p w14:paraId="48C215D3" w14:textId="6AB81BF7"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経営コンサルティング株式会社で経営コンサルタントとして、3年間で36社の社員モラール・サーベイ、社員評価制度構築、目標管理制度構築、コンプライアンス体制構築などの経営改善に携わりました。その後△△食品株式会社で経営企画室長として、経営ビジョンの策定、短期・中期経営計画の策定、などの経営改善をおこない、赤字体質から脱却</w:t>
      </w:r>
      <w:r w:rsidR="00B239D6" w:rsidRPr="00C567B2">
        <w:rPr>
          <w:rFonts w:ascii="ＭＳ 明朝" w:eastAsia="ＭＳ 明朝" w:hAnsi="ＭＳ 明朝" w:hint="eastAsia"/>
        </w:rPr>
        <w:t>を実現しました</w:t>
      </w:r>
      <w:r w:rsidRPr="00C567B2">
        <w:rPr>
          <w:rFonts w:ascii="ＭＳ 明朝" w:eastAsia="ＭＳ 明朝" w:hAnsi="ＭＳ 明朝" w:hint="eastAsia"/>
          <w:szCs w:val="21"/>
        </w:rPr>
        <w:t>。</w:t>
      </w:r>
    </w:p>
    <w:p w14:paraId="58CC1B5D" w14:textId="77777777" w:rsidR="00E731E2" w:rsidRPr="00C567B2" w:rsidRDefault="00E731E2" w:rsidP="00712FBB">
      <w:pPr>
        <w:rPr>
          <w:rFonts w:ascii="ＭＳ 明朝" w:eastAsia="ＭＳ 明朝" w:hAnsi="ＭＳ 明朝"/>
          <w:szCs w:val="21"/>
        </w:rPr>
      </w:pPr>
    </w:p>
    <w:p w14:paraId="2942A537" w14:textId="77777777" w:rsidR="00E731E2" w:rsidRPr="00C567B2" w:rsidRDefault="005667FE" w:rsidP="00712FBB">
      <w:pPr>
        <w:rPr>
          <w:rFonts w:ascii="ＭＳ 明朝" w:eastAsia="ＭＳ 明朝" w:hAnsi="ＭＳ 明朝"/>
          <w:b/>
          <w:szCs w:val="21"/>
        </w:rPr>
      </w:pPr>
      <w:r w:rsidRPr="00C567B2">
        <w:rPr>
          <w:rFonts w:ascii="ＭＳ 明朝" w:eastAsia="ＭＳ 明朝" w:hAnsi="ＭＳ 明朝" w:hint="eastAsia"/>
          <w:b/>
          <w:szCs w:val="21"/>
        </w:rPr>
        <w:t>【職務内容】</w:t>
      </w:r>
    </w:p>
    <w:p w14:paraId="7CC8EE11" w14:textId="77777777" w:rsidR="00E731E2" w:rsidRPr="00C567B2" w:rsidRDefault="005667FE" w:rsidP="00712FBB">
      <w:pPr>
        <w:rPr>
          <w:rFonts w:ascii="ＭＳ 明朝" w:eastAsia="ＭＳ 明朝" w:hAnsi="ＭＳ 明朝"/>
          <w:b/>
          <w:bCs/>
          <w:sz w:val="22"/>
        </w:rPr>
      </w:pPr>
      <w:r w:rsidRPr="00C567B2">
        <w:rPr>
          <w:rFonts w:ascii="ＭＳ 明朝" w:eastAsia="ＭＳ 明朝" w:hAnsi="ＭＳ 明朝" w:hint="eastAsia"/>
          <w:b/>
          <w:bCs/>
          <w:sz w:val="22"/>
        </w:rPr>
        <w:t>○○経営コンサルティング株式会社（正社員）20xx年xx月～20xx年xx月</w:t>
      </w:r>
    </w:p>
    <w:p w14:paraId="43620021" w14:textId="31E6905B" w:rsidR="00E731E2" w:rsidRDefault="005667FE" w:rsidP="00712FBB">
      <w:pPr>
        <w:rPr>
          <w:rFonts w:ascii="ＭＳ 明朝" w:eastAsia="ＭＳ 明朝" w:hAnsi="ＭＳ 明朝"/>
          <w:szCs w:val="21"/>
        </w:rPr>
      </w:pPr>
      <w:r w:rsidRPr="00C567B2">
        <w:rPr>
          <w:rFonts w:ascii="ＭＳ 明朝" w:eastAsia="ＭＳ 明朝" w:hAnsi="ＭＳ 明朝" w:hint="eastAsia"/>
          <w:szCs w:val="21"/>
        </w:rPr>
        <w:t>資本金○億○千万円　従業員数○○名　専門コンサルタント</w:t>
      </w:r>
    </w:p>
    <w:p w14:paraId="753CC447" w14:textId="77777777" w:rsidR="00C567B2" w:rsidRPr="00C567B2" w:rsidRDefault="00C567B2" w:rsidP="00712FBB">
      <w:pPr>
        <w:rPr>
          <w:rFonts w:ascii="ＭＳ 明朝" w:eastAsia="ＭＳ 明朝" w:hAnsi="ＭＳ 明朝"/>
          <w:szCs w:val="21"/>
        </w:rPr>
      </w:pPr>
    </w:p>
    <w:p w14:paraId="21ABD8DE" w14:textId="694FE265" w:rsidR="00E731E2" w:rsidRPr="00C567B2" w:rsidRDefault="005667FE" w:rsidP="00712FBB">
      <w:pPr>
        <w:rPr>
          <w:rFonts w:ascii="ＭＳ 明朝" w:eastAsia="ＭＳ 明朝" w:hAnsi="ＭＳ 明朝"/>
          <w:b/>
          <w:szCs w:val="21"/>
        </w:rPr>
      </w:pPr>
      <w:r w:rsidRPr="00C567B2">
        <w:rPr>
          <w:rFonts w:ascii="ＭＳ 明朝" w:eastAsia="ＭＳ 明朝" w:hAnsi="ＭＳ 明朝" w:hint="eastAsia"/>
          <w:b/>
          <w:szCs w:val="21"/>
        </w:rPr>
        <w:t>【職務概要】</w:t>
      </w:r>
    </w:p>
    <w:p w14:paraId="58AB7F2F" w14:textId="3415C226"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企業に対して組織・人事面から経営コンサルティングを</w:t>
      </w:r>
      <w:r w:rsidR="00944CE5" w:rsidRPr="00C567B2">
        <w:rPr>
          <w:rFonts w:ascii="ＭＳ 明朝" w:eastAsia="ＭＳ 明朝" w:hAnsi="ＭＳ 明朝" w:hint="eastAsia"/>
          <w:szCs w:val="21"/>
        </w:rPr>
        <w:t>行った</w:t>
      </w:r>
      <w:r w:rsidRPr="00C567B2">
        <w:rPr>
          <w:rFonts w:ascii="ＭＳ 明朝" w:eastAsia="ＭＳ 明朝" w:hAnsi="ＭＳ 明朝" w:hint="eastAsia"/>
          <w:szCs w:val="21"/>
        </w:rPr>
        <w:t>。クライアントの多くは設立10年未満のベンチャー企業であり、組織力を強めることで業績強化の実績を</w:t>
      </w:r>
      <w:r w:rsidR="00755916" w:rsidRPr="00C567B2">
        <w:rPr>
          <w:rFonts w:ascii="ＭＳ 明朝" w:eastAsia="ＭＳ 明朝" w:hAnsi="ＭＳ 明朝" w:hint="eastAsia"/>
          <w:szCs w:val="21"/>
        </w:rPr>
        <w:t>上げ</w:t>
      </w:r>
      <w:r w:rsidRPr="00C567B2">
        <w:rPr>
          <w:rFonts w:ascii="ＭＳ 明朝" w:eastAsia="ＭＳ 明朝" w:hAnsi="ＭＳ 明朝" w:hint="eastAsia"/>
          <w:szCs w:val="21"/>
        </w:rPr>
        <w:t>、クライアント企業数が、3年間で200％にアップした。</w:t>
      </w:r>
      <w:r w:rsidR="00944CE5" w:rsidRPr="00C567B2">
        <w:rPr>
          <w:rFonts w:ascii="ＭＳ 明朝" w:eastAsia="ＭＳ 明朝" w:hAnsi="ＭＳ 明朝" w:hint="eastAsia"/>
          <w:szCs w:val="21"/>
        </w:rPr>
        <w:t>プロジェクト単位（3名）で出向。</w:t>
      </w:r>
    </w:p>
    <w:p w14:paraId="463B134D" w14:textId="6565F604" w:rsidR="00E731E2" w:rsidRPr="00C567B2" w:rsidRDefault="00B239D6" w:rsidP="00712FBB">
      <w:pPr>
        <w:rPr>
          <w:rFonts w:ascii="ＭＳ 明朝" w:eastAsia="ＭＳ 明朝" w:hAnsi="ＭＳ 明朝"/>
          <w:b/>
          <w:bCs/>
          <w:szCs w:val="21"/>
        </w:rPr>
      </w:pPr>
      <w:r w:rsidRPr="00C567B2">
        <w:rPr>
          <w:rFonts w:ascii="ＭＳ 明朝" w:eastAsia="ＭＳ 明朝" w:hAnsi="ＭＳ 明朝" w:hint="eastAsia"/>
          <w:b/>
          <w:szCs w:val="21"/>
        </w:rPr>
        <w:t>◆</w:t>
      </w:r>
      <w:r w:rsidR="005667FE" w:rsidRPr="00C567B2">
        <w:rPr>
          <w:rFonts w:ascii="ＭＳ 明朝" w:eastAsia="ＭＳ 明朝" w:hAnsi="ＭＳ 明朝" w:hint="eastAsia"/>
          <w:b/>
          <w:bCs/>
          <w:szCs w:val="21"/>
        </w:rPr>
        <w:t xml:space="preserve">担当企業数 </w:t>
      </w:r>
    </w:p>
    <w:p w14:paraId="46B0D1FE" w14:textId="68AA9526"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20xx年度 8社</w:t>
      </w:r>
      <w:r w:rsidR="007B00B6" w:rsidRPr="00C567B2">
        <w:rPr>
          <w:rFonts w:ascii="ＭＳ 明朝" w:eastAsia="ＭＳ 明朝" w:hAnsi="ＭＳ 明朝" w:hint="eastAsia"/>
          <w:szCs w:val="21"/>
        </w:rPr>
        <w:t>／</w:t>
      </w:r>
      <w:r w:rsidRPr="00C567B2">
        <w:rPr>
          <w:rFonts w:ascii="ＭＳ 明朝" w:eastAsia="ＭＳ 明朝" w:hAnsi="ＭＳ 明朝" w:hint="eastAsia"/>
          <w:szCs w:val="21"/>
        </w:rPr>
        <w:t>20xx年度12社</w:t>
      </w:r>
      <w:r w:rsidR="007B00B6" w:rsidRPr="00C567B2">
        <w:rPr>
          <w:rFonts w:ascii="ＭＳ 明朝" w:eastAsia="ＭＳ 明朝" w:hAnsi="ＭＳ 明朝" w:hint="eastAsia"/>
          <w:szCs w:val="21"/>
        </w:rPr>
        <w:t>／</w:t>
      </w:r>
      <w:r w:rsidRPr="00C567B2">
        <w:rPr>
          <w:rFonts w:ascii="ＭＳ 明朝" w:eastAsia="ＭＳ 明朝" w:hAnsi="ＭＳ 明朝" w:hint="eastAsia"/>
          <w:szCs w:val="21"/>
        </w:rPr>
        <w:t xml:space="preserve">20xx年度16社 </w:t>
      </w:r>
    </w:p>
    <w:p w14:paraId="0874CAD5" w14:textId="5EA73A2A" w:rsidR="00E731E2" w:rsidRPr="00C567B2" w:rsidRDefault="00B239D6" w:rsidP="00712FBB">
      <w:pPr>
        <w:rPr>
          <w:rFonts w:ascii="ＭＳ 明朝" w:eastAsia="ＭＳ 明朝" w:hAnsi="ＭＳ 明朝"/>
          <w:b/>
          <w:bCs/>
          <w:szCs w:val="21"/>
        </w:rPr>
      </w:pPr>
      <w:r w:rsidRPr="00C567B2">
        <w:rPr>
          <w:rFonts w:ascii="ＭＳ 明朝" w:eastAsia="ＭＳ 明朝" w:hAnsi="ＭＳ 明朝" w:hint="eastAsia"/>
          <w:b/>
          <w:szCs w:val="21"/>
        </w:rPr>
        <w:t>◆</w:t>
      </w:r>
      <w:r w:rsidR="005667FE" w:rsidRPr="00C567B2">
        <w:rPr>
          <w:rFonts w:ascii="ＭＳ 明朝" w:eastAsia="ＭＳ 明朝" w:hAnsi="ＭＳ 明朝" w:hint="eastAsia"/>
          <w:b/>
          <w:bCs/>
          <w:szCs w:val="21"/>
        </w:rPr>
        <w:t>担当業務</w:t>
      </w:r>
    </w:p>
    <w:p w14:paraId="0395F16C" w14:textId="77777777"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w:t>
      </w:r>
      <w:bookmarkStart w:id="0" w:name="_Hlk110504303"/>
      <w:r w:rsidRPr="00C567B2">
        <w:rPr>
          <w:rFonts w:ascii="ＭＳ 明朝" w:eastAsia="ＭＳ 明朝" w:hAnsi="ＭＳ 明朝" w:hint="eastAsia"/>
          <w:szCs w:val="21"/>
        </w:rPr>
        <w:t>社員モラール・サーベイ</w:t>
      </w:r>
      <w:bookmarkEnd w:id="0"/>
      <w:r w:rsidRPr="00C567B2">
        <w:rPr>
          <w:rFonts w:ascii="ＭＳ 明朝" w:eastAsia="ＭＳ 明朝" w:hAnsi="ＭＳ 明朝" w:hint="eastAsia"/>
          <w:szCs w:val="21"/>
        </w:rPr>
        <w:t>（従業員意識調査・アセスメント・ヒアリング）</w:t>
      </w:r>
    </w:p>
    <w:p w14:paraId="12F8B259" w14:textId="036AEEAF"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・社員研修の強化（販売力</w:t>
      </w:r>
      <w:r w:rsidR="00944CE5" w:rsidRPr="00C567B2">
        <w:rPr>
          <w:rFonts w:ascii="ＭＳ 明朝" w:eastAsia="ＭＳ 明朝" w:hAnsi="ＭＳ 明朝" w:hint="eastAsia"/>
          <w:szCs w:val="21"/>
        </w:rPr>
        <w:t>、</w:t>
      </w:r>
      <w:r w:rsidRPr="00C567B2">
        <w:rPr>
          <w:rFonts w:ascii="ＭＳ 明朝" w:eastAsia="ＭＳ 明朝" w:hAnsi="ＭＳ 明朝" w:hint="eastAsia"/>
          <w:szCs w:val="21"/>
        </w:rPr>
        <w:t>営業力</w:t>
      </w:r>
      <w:r w:rsidR="00944CE5" w:rsidRPr="00C567B2">
        <w:rPr>
          <w:rFonts w:ascii="ＭＳ 明朝" w:eastAsia="ＭＳ 明朝" w:hAnsi="ＭＳ 明朝" w:hint="eastAsia"/>
          <w:szCs w:val="21"/>
        </w:rPr>
        <w:t>、</w:t>
      </w:r>
      <w:r w:rsidRPr="00C567B2">
        <w:rPr>
          <w:rFonts w:ascii="ＭＳ 明朝" w:eastAsia="ＭＳ 明朝" w:hAnsi="ＭＳ 明朝" w:hint="eastAsia"/>
          <w:szCs w:val="21"/>
        </w:rPr>
        <w:t>接客力</w:t>
      </w:r>
      <w:r w:rsidR="00944CE5" w:rsidRPr="00C567B2">
        <w:rPr>
          <w:rFonts w:ascii="ＭＳ 明朝" w:eastAsia="ＭＳ 明朝" w:hAnsi="ＭＳ 明朝" w:hint="eastAsia"/>
          <w:szCs w:val="21"/>
        </w:rPr>
        <w:t>、</w:t>
      </w:r>
      <w:r w:rsidRPr="00C567B2">
        <w:rPr>
          <w:rFonts w:ascii="ＭＳ 明朝" w:eastAsia="ＭＳ 明朝" w:hAnsi="ＭＳ 明朝" w:hint="eastAsia"/>
          <w:szCs w:val="21"/>
        </w:rPr>
        <w:t>階層別研修）</w:t>
      </w:r>
    </w:p>
    <w:p w14:paraId="151A9F5E" w14:textId="53363F34" w:rsidR="000D2A90" w:rsidRPr="00C567B2" w:rsidRDefault="005667FE" w:rsidP="000D2A90">
      <w:pPr>
        <w:rPr>
          <w:rFonts w:ascii="ＭＳ 明朝" w:eastAsia="ＭＳ 明朝" w:hAnsi="ＭＳ 明朝"/>
          <w:szCs w:val="21"/>
        </w:rPr>
      </w:pPr>
      <w:r w:rsidRPr="00C567B2">
        <w:rPr>
          <w:rFonts w:ascii="ＭＳ 明朝" w:eastAsia="ＭＳ 明朝" w:hAnsi="ＭＳ 明朝" w:hint="eastAsia"/>
          <w:szCs w:val="21"/>
        </w:rPr>
        <w:t>・目標管理制度構築</w:t>
      </w:r>
      <w:r w:rsidR="000D2A90" w:rsidRPr="00C567B2">
        <w:rPr>
          <w:rFonts w:ascii="ＭＳ 明朝" w:eastAsia="ＭＳ 明朝" w:hAnsi="ＭＳ 明朝" w:hint="eastAsia"/>
          <w:szCs w:val="21"/>
        </w:rPr>
        <w:t xml:space="preserve">　　　　　　・</w:t>
      </w:r>
      <w:bookmarkStart w:id="1" w:name="_Hlk110504321"/>
      <w:r w:rsidR="000D2A90" w:rsidRPr="00C567B2">
        <w:rPr>
          <w:rFonts w:ascii="ＭＳ 明朝" w:eastAsia="ＭＳ 明朝" w:hAnsi="ＭＳ 明朝" w:hint="eastAsia"/>
          <w:szCs w:val="21"/>
        </w:rPr>
        <w:t>社員評価制度構築</w:t>
      </w:r>
    </w:p>
    <w:bookmarkEnd w:id="1"/>
    <w:p w14:paraId="367580FF" w14:textId="109CE337" w:rsidR="000D2A90" w:rsidRPr="00C567B2" w:rsidRDefault="005667FE" w:rsidP="000D2A90">
      <w:pPr>
        <w:rPr>
          <w:rFonts w:ascii="ＭＳ 明朝" w:eastAsia="ＭＳ 明朝" w:hAnsi="ＭＳ 明朝"/>
          <w:szCs w:val="21"/>
        </w:rPr>
      </w:pPr>
      <w:r w:rsidRPr="00C567B2">
        <w:rPr>
          <w:rFonts w:ascii="ＭＳ 明朝" w:eastAsia="ＭＳ 明朝" w:hAnsi="ＭＳ 明朝" w:hint="eastAsia"/>
          <w:szCs w:val="21"/>
        </w:rPr>
        <w:t>・</w:t>
      </w:r>
      <w:bookmarkStart w:id="2" w:name="_Hlk110504360"/>
      <w:r w:rsidRPr="00C567B2">
        <w:rPr>
          <w:rFonts w:ascii="ＭＳ 明朝" w:eastAsia="ＭＳ 明朝" w:hAnsi="ＭＳ 明朝" w:hint="eastAsia"/>
          <w:szCs w:val="21"/>
        </w:rPr>
        <w:t>コンプライアンス体制構築</w:t>
      </w:r>
      <w:bookmarkEnd w:id="2"/>
      <w:r w:rsidR="000D2A90" w:rsidRPr="00C567B2">
        <w:rPr>
          <w:rFonts w:ascii="ＭＳ 明朝" w:eastAsia="ＭＳ 明朝" w:hAnsi="ＭＳ 明朝" w:hint="eastAsia"/>
          <w:szCs w:val="21"/>
        </w:rPr>
        <w:t xml:space="preserve">　　・企業経営統合ソフト導入</w:t>
      </w:r>
    </w:p>
    <w:p w14:paraId="767C2BCD" w14:textId="6406D6CC" w:rsidR="00E731E2" w:rsidRPr="00C567B2" w:rsidRDefault="00B239D6" w:rsidP="00712FBB">
      <w:pPr>
        <w:rPr>
          <w:rFonts w:ascii="ＭＳ 明朝" w:eastAsia="ＭＳ 明朝" w:hAnsi="ＭＳ 明朝"/>
          <w:b/>
          <w:bCs/>
          <w:szCs w:val="21"/>
        </w:rPr>
      </w:pPr>
      <w:r w:rsidRPr="00C567B2">
        <w:rPr>
          <w:rFonts w:ascii="ＭＳ 明朝" w:eastAsia="ＭＳ 明朝" w:hAnsi="ＭＳ 明朝" w:hint="eastAsia"/>
          <w:b/>
          <w:szCs w:val="21"/>
        </w:rPr>
        <w:t>◆</w:t>
      </w:r>
      <w:r w:rsidR="005667FE" w:rsidRPr="00C567B2">
        <w:rPr>
          <w:rFonts w:ascii="ＭＳ 明朝" w:eastAsia="ＭＳ 明朝" w:hAnsi="ＭＳ 明朝" w:hint="eastAsia"/>
          <w:b/>
          <w:bCs/>
          <w:szCs w:val="21"/>
        </w:rPr>
        <w:t>コンサルティング事例</w:t>
      </w:r>
    </w:p>
    <w:p w14:paraId="3BAFE665" w14:textId="3ACCAA5C"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急速な事業拡大のため、組織体制が作られていない状況にあり、社員のモチベーションが停滞していた。30時間に及ぶ経営者とのミーティングを</w:t>
      </w:r>
      <w:r w:rsidR="007B00B6" w:rsidRPr="00C567B2">
        <w:rPr>
          <w:rFonts w:ascii="ＭＳ 明朝" w:eastAsia="ＭＳ 明朝" w:hAnsi="ＭＳ 明朝" w:hint="eastAsia"/>
          <w:szCs w:val="21"/>
        </w:rPr>
        <w:t>開き</w:t>
      </w:r>
      <w:r w:rsidRPr="00C567B2">
        <w:rPr>
          <w:rFonts w:ascii="ＭＳ 明朝" w:eastAsia="ＭＳ 明朝" w:hAnsi="ＭＳ 明朝" w:hint="eastAsia"/>
          <w:szCs w:val="21"/>
        </w:rPr>
        <w:t>、企業の方向性、経営理念を策定したうえで、目標管理制度を導入</w:t>
      </w:r>
      <w:r w:rsidR="00944CE5" w:rsidRPr="00C567B2">
        <w:rPr>
          <w:rFonts w:ascii="ＭＳ 明朝" w:eastAsia="ＭＳ 明朝" w:hAnsi="ＭＳ 明朝" w:hint="eastAsia"/>
          <w:szCs w:val="21"/>
        </w:rPr>
        <w:t>。更</w:t>
      </w:r>
      <w:r w:rsidRPr="00C567B2">
        <w:rPr>
          <w:rFonts w:ascii="ＭＳ 明朝" w:eastAsia="ＭＳ 明朝" w:hAnsi="ＭＳ 明朝" w:hint="eastAsia"/>
          <w:szCs w:val="21"/>
        </w:rPr>
        <w:t>に社員が働きやすい労働環境の整備を</w:t>
      </w:r>
      <w:r w:rsidR="007B00B6" w:rsidRPr="00C567B2">
        <w:rPr>
          <w:rFonts w:ascii="ＭＳ 明朝" w:eastAsia="ＭＳ 明朝" w:hAnsi="ＭＳ 明朝" w:hint="eastAsia"/>
          <w:szCs w:val="21"/>
        </w:rPr>
        <w:t>行い</w:t>
      </w:r>
      <w:r w:rsidRPr="00C567B2">
        <w:rPr>
          <w:rFonts w:ascii="ＭＳ 明朝" w:eastAsia="ＭＳ 明朝" w:hAnsi="ＭＳ 明朝" w:hint="eastAsia"/>
          <w:szCs w:val="21"/>
        </w:rPr>
        <w:t>、離職率が20％減少し、質の高いサービスを提供できるようになった。</w:t>
      </w:r>
    </w:p>
    <w:p w14:paraId="662694A5" w14:textId="3742D41A" w:rsidR="00E731E2" w:rsidRDefault="00E731E2" w:rsidP="00712FBB">
      <w:pPr>
        <w:rPr>
          <w:rFonts w:ascii="ＭＳ 明朝" w:eastAsia="PMingLiU" w:hAnsi="ＭＳ 明朝"/>
          <w:szCs w:val="21"/>
        </w:rPr>
      </w:pPr>
    </w:p>
    <w:p w14:paraId="19CFAA1C" w14:textId="77777777" w:rsidR="00C567B2" w:rsidRPr="00C567B2" w:rsidRDefault="00C567B2" w:rsidP="00712FBB">
      <w:pPr>
        <w:rPr>
          <w:rFonts w:ascii="ＭＳ 明朝" w:eastAsia="PMingLiU" w:hAnsi="ＭＳ 明朝"/>
          <w:szCs w:val="21"/>
        </w:rPr>
      </w:pPr>
    </w:p>
    <w:p w14:paraId="5B59B28B" w14:textId="4D62BAD4" w:rsidR="00E731E2" w:rsidRPr="00C567B2" w:rsidRDefault="005667FE" w:rsidP="00712FBB">
      <w:pPr>
        <w:rPr>
          <w:rFonts w:ascii="ＭＳ 明朝" w:eastAsia="ＭＳ 明朝" w:hAnsi="ＭＳ 明朝"/>
          <w:b/>
          <w:bCs/>
          <w:sz w:val="22"/>
          <w:lang w:eastAsia="zh-TW"/>
        </w:rPr>
      </w:pPr>
      <w:r w:rsidRPr="00C567B2">
        <w:rPr>
          <w:rFonts w:ascii="ＭＳ 明朝" w:eastAsia="ＭＳ 明朝" w:hAnsi="ＭＳ 明朝" w:hint="eastAsia"/>
          <w:b/>
          <w:bCs/>
          <w:sz w:val="22"/>
          <w:lang w:eastAsia="zh-TW"/>
        </w:rPr>
        <w:t>△△食品株式会社（正社員）20xx年×月～現在</w:t>
      </w:r>
    </w:p>
    <w:p w14:paraId="1B235D48" w14:textId="77777777" w:rsidR="00E731E2" w:rsidRPr="00C567B2" w:rsidRDefault="005667FE" w:rsidP="00712FBB">
      <w:pPr>
        <w:rPr>
          <w:rFonts w:ascii="ＭＳ 明朝" w:eastAsia="ＭＳ 明朝" w:hAnsi="ＭＳ 明朝"/>
          <w:szCs w:val="21"/>
          <w:lang w:eastAsia="zh-TW"/>
        </w:rPr>
      </w:pPr>
      <w:r w:rsidRPr="00C567B2">
        <w:rPr>
          <w:rFonts w:ascii="ＭＳ 明朝" w:eastAsia="ＭＳ 明朝" w:hAnsi="ＭＳ 明朝" w:hint="eastAsia"/>
          <w:szCs w:val="21"/>
          <w:lang w:eastAsia="zh-TW"/>
        </w:rPr>
        <w:t xml:space="preserve">資本金○千万円　従業員数○○名　</w:t>
      </w:r>
    </w:p>
    <w:p w14:paraId="36BE6461" w14:textId="77777777" w:rsidR="00E731E2" w:rsidRPr="00C567B2" w:rsidRDefault="005667FE" w:rsidP="00712FBB">
      <w:pPr>
        <w:rPr>
          <w:rFonts w:ascii="ＭＳ 明朝" w:eastAsia="ＭＳ 明朝" w:hAnsi="ＭＳ 明朝"/>
          <w:b/>
          <w:szCs w:val="21"/>
        </w:rPr>
      </w:pPr>
      <w:r w:rsidRPr="00C567B2">
        <w:rPr>
          <w:rFonts w:ascii="ＭＳ 明朝" w:eastAsia="ＭＳ 明朝" w:hAnsi="ＭＳ 明朝" w:hint="eastAsia"/>
          <w:b/>
          <w:szCs w:val="21"/>
        </w:rPr>
        <w:t>【企業概要】</w:t>
      </w:r>
    </w:p>
    <w:p w14:paraId="411DB32E" w14:textId="77777777"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冷凍食品専門メーカー（年商60億）</w:t>
      </w:r>
    </w:p>
    <w:p w14:paraId="2B6FD2AA" w14:textId="77777777" w:rsidR="00E731E2" w:rsidRPr="00C567B2" w:rsidRDefault="00E731E2" w:rsidP="00712FBB">
      <w:pPr>
        <w:rPr>
          <w:rFonts w:ascii="ＭＳ 明朝" w:eastAsia="ＭＳ 明朝" w:hAnsi="ＭＳ 明朝"/>
          <w:b/>
          <w:szCs w:val="21"/>
        </w:rPr>
      </w:pPr>
    </w:p>
    <w:p w14:paraId="7BF18D42" w14:textId="77777777" w:rsidR="00E731E2" w:rsidRPr="00C567B2" w:rsidRDefault="005667FE" w:rsidP="00712FBB">
      <w:pPr>
        <w:rPr>
          <w:rFonts w:ascii="ＭＳ 明朝" w:eastAsia="ＭＳ 明朝" w:hAnsi="ＭＳ 明朝"/>
          <w:b/>
          <w:szCs w:val="21"/>
          <w:lang w:eastAsia="zh-TW"/>
        </w:rPr>
      </w:pPr>
      <w:r w:rsidRPr="00C567B2">
        <w:rPr>
          <w:rFonts w:ascii="ＭＳ 明朝" w:eastAsia="ＭＳ 明朝" w:hAnsi="ＭＳ 明朝" w:hint="eastAsia"/>
          <w:b/>
          <w:szCs w:val="21"/>
          <w:lang w:eastAsia="zh-TW"/>
        </w:rPr>
        <w:t>【業務内容】</w:t>
      </w:r>
    </w:p>
    <w:p w14:paraId="321412D7" w14:textId="5877459C" w:rsidR="00E731E2" w:rsidRPr="00C567B2" w:rsidRDefault="005667FE" w:rsidP="00712FBB">
      <w:pPr>
        <w:rPr>
          <w:rFonts w:ascii="ＭＳ 明朝" w:eastAsia="ＭＳ 明朝" w:hAnsi="ＭＳ 明朝"/>
          <w:bCs/>
          <w:szCs w:val="21"/>
          <w:lang w:eastAsia="zh-TW"/>
        </w:rPr>
      </w:pPr>
      <w:r w:rsidRPr="00C567B2">
        <w:rPr>
          <w:rFonts w:ascii="ＭＳ 明朝" w:eastAsia="ＭＳ 明朝" w:hAnsi="ＭＳ 明朝" w:hint="eastAsia"/>
          <w:bCs/>
          <w:szCs w:val="21"/>
          <w:lang w:eastAsia="zh-TW"/>
        </w:rPr>
        <w:t>経営企画</w:t>
      </w:r>
      <w:r w:rsidR="000D2A90" w:rsidRPr="00C567B2">
        <w:rPr>
          <w:rFonts w:ascii="ＭＳ 明朝" w:eastAsia="ＭＳ 明朝" w:hAnsi="ＭＳ 明朝" w:hint="eastAsia"/>
          <w:bCs/>
          <w:szCs w:val="21"/>
          <w:lang w:eastAsia="zh-TW"/>
        </w:rPr>
        <w:t>。</w:t>
      </w:r>
      <w:r w:rsidRPr="00C567B2">
        <w:rPr>
          <w:rFonts w:ascii="ＭＳ 明朝" w:eastAsia="ＭＳ 明朝" w:hAnsi="ＭＳ 明朝" w:hint="eastAsia"/>
          <w:bCs/>
          <w:szCs w:val="21"/>
          <w:lang w:eastAsia="zh-TW"/>
        </w:rPr>
        <w:t>役職　経営企画室長　部下3名</w:t>
      </w:r>
    </w:p>
    <w:p w14:paraId="39AA010A" w14:textId="756B437F"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社員へのアセスメント、ヒアリングをおこない、社員の気質や企業特性を把握すると共に、中・長期的な業績改善に取り組む。20xx年より経営企画室長に昇格し、5年間で経常利益率7.5％に貢献した。</w:t>
      </w:r>
    </w:p>
    <w:p w14:paraId="49F6A7EF" w14:textId="77777777" w:rsidR="00E731E2" w:rsidRPr="00C567B2" w:rsidRDefault="00E731E2" w:rsidP="00712FBB">
      <w:pPr>
        <w:rPr>
          <w:rFonts w:ascii="ＭＳ 明朝" w:eastAsia="ＭＳ 明朝" w:hAnsi="ＭＳ 明朝"/>
          <w:szCs w:val="21"/>
        </w:rPr>
      </w:pPr>
    </w:p>
    <w:p w14:paraId="16956AB9" w14:textId="77777777" w:rsidR="00E731E2" w:rsidRPr="00C567B2" w:rsidRDefault="005667FE" w:rsidP="00712FBB">
      <w:pPr>
        <w:rPr>
          <w:rFonts w:ascii="ＭＳ 明朝" w:eastAsia="ＭＳ 明朝" w:hAnsi="ＭＳ 明朝"/>
          <w:b/>
          <w:bCs/>
          <w:szCs w:val="21"/>
        </w:rPr>
      </w:pPr>
      <w:r w:rsidRPr="00C567B2">
        <w:rPr>
          <w:rFonts w:ascii="ＭＳ 明朝" w:eastAsia="ＭＳ 明朝" w:hAnsi="ＭＳ 明朝" w:hint="eastAsia"/>
          <w:b/>
          <w:bCs/>
          <w:szCs w:val="21"/>
        </w:rPr>
        <w:t>＜経営ビジョンの策定＞</w:t>
      </w:r>
    </w:p>
    <w:p w14:paraId="7D2BE816" w14:textId="58B05FB7"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創業30年を第二創業期と捉え、新たに強固な経営体質を構築したいという経営者の要望を踏まえ、オーナー企業特有のトップダウン方式の組織から、社員が自らチャ</w:t>
      </w:r>
      <w:r w:rsidR="00912D34" w:rsidRPr="00C567B2">
        <w:rPr>
          <w:rFonts w:ascii="ＭＳ 明朝" w:eastAsia="ＭＳ 明朝" w:hAnsi="ＭＳ 明朝" w:hint="eastAsia"/>
          <w:szCs w:val="21"/>
        </w:rPr>
        <w:t>レ</w:t>
      </w:r>
      <w:r w:rsidRPr="00C567B2">
        <w:rPr>
          <w:rFonts w:ascii="ＭＳ 明朝" w:eastAsia="ＭＳ 明朝" w:hAnsi="ＭＳ 明朝" w:hint="eastAsia"/>
          <w:szCs w:val="21"/>
        </w:rPr>
        <w:t>ンジし行動できる組織への変革を提案した。</w:t>
      </w:r>
    </w:p>
    <w:p w14:paraId="18738CA1" w14:textId="77777777" w:rsidR="00E731E2" w:rsidRPr="00C567B2" w:rsidRDefault="005667FE" w:rsidP="00712FBB">
      <w:pPr>
        <w:rPr>
          <w:rFonts w:ascii="ＭＳ 明朝" w:eastAsia="ＭＳ 明朝" w:hAnsi="ＭＳ 明朝"/>
          <w:b/>
          <w:bCs/>
          <w:szCs w:val="21"/>
        </w:rPr>
      </w:pPr>
      <w:r w:rsidRPr="00C567B2">
        <w:rPr>
          <w:rFonts w:ascii="ＭＳ 明朝" w:eastAsia="ＭＳ 明朝" w:hAnsi="ＭＳ 明朝" w:hint="eastAsia"/>
          <w:b/>
          <w:bCs/>
          <w:szCs w:val="21"/>
        </w:rPr>
        <w:t>＜短期・中期経営計画（5カ年プロジェクト）の策定＞</w:t>
      </w:r>
    </w:p>
    <w:p w14:paraId="6688CAEA" w14:textId="72B65DF1"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短期経営計画では、本部業務のアウトソーシング化を図り、8％の経費削減を実現した。中期経営計画構築においては、国内工場をベトナム、タイ、中国へシフトする5カ年計画を策定。</w:t>
      </w:r>
    </w:p>
    <w:p w14:paraId="28DD5FE1" w14:textId="77777777" w:rsidR="00E731E2" w:rsidRPr="00C567B2" w:rsidRDefault="005667FE" w:rsidP="00712FBB">
      <w:pPr>
        <w:rPr>
          <w:rFonts w:ascii="ＭＳ 明朝" w:eastAsia="ＭＳ 明朝" w:hAnsi="ＭＳ 明朝"/>
          <w:b/>
          <w:bCs/>
          <w:szCs w:val="21"/>
        </w:rPr>
      </w:pPr>
      <w:r w:rsidRPr="00C567B2">
        <w:rPr>
          <w:rFonts w:ascii="ＭＳ 明朝" w:eastAsia="ＭＳ 明朝" w:hAnsi="ＭＳ 明朝" w:hint="eastAsia"/>
          <w:b/>
          <w:bCs/>
          <w:szCs w:val="21"/>
        </w:rPr>
        <w:t>＜月次・年次決算予算対比＞</w:t>
      </w:r>
    </w:p>
    <w:p w14:paraId="4FB411A8" w14:textId="2F0954DA"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それまで経営者が作成していた月次・年次予算の策定を、役員、部門長が作成する体制に変えた。その結果、幹部社員の経営に対する意識が高まると共に、主体性を持った企業体質に変わりつつある。</w:t>
      </w:r>
    </w:p>
    <w:p w14:paraId="25DC04AD" w14:textId="77777777" w:rsidR="00E731E2" w:rsidRPr="00C567B2" w:rsidRDefault="00E731E2" w:rsidP="00712FBB">
      <w:pPr>
        <w:rPr>
          <w:rFonts w:ascii="ＭＳ 明朝" w:eastAsia="ＭＳ 明朝" w:hAnsi="ＭＳ 明朝"/>
          <w:szCs w:val="21"/>
        </w:rPr>
      </w:pPr>
    </w:p>
    <w:p w14:paraId="1C09B0E7" w14:textId="77777777" w:rsidR="00E731E2" w:rsidRPr="00C567B2" w:rsidRDefault="005667FE" w:rsidP="00712FBB">
      <w:pPr>
        <w:rPr>
          <w:rFonts w:ascii="ＭＳ 明朝" w:eastAsia="ＭＳ 明朝" w:hAnsi="ＭＳ 明朝"/>
          <w:b/>
          <w:szCs w:val="21"/>
        </w:rPr>
      </w:pPr>
      <w:r w:rsidRPr="00C567B2">
        <w:rPr>
          <w:rFonts w:ascii="ＭＳ 明朝" w:eastAsia="ＭＳ 明朝" w:hAnsi="ＭＳ 明朝" w:cs="Arial Unicode MS"/>
          <w:b/>
          <w:szCs w:val="21"/>
        </w:rPr>
        <w:t>【資格・免許】</w:t>
      </w:r>
    </w:p>
    <w:p w14:paraId="7B84755E" w14:textId="5F0F902A" w:rsidR="00E731E2" w:rsidRPr="00C567B2" w:rsidRDefault="000D2A90" w:rsidP="00712FBB">
      <w:pPr>
        <w:rPr>
          <w:rFonts w:ascii="ＭＳ 明朝" w:eastAsia="ＭＳ 明朝" w:hAnsi="ＭＳ 明朝"/>
          <w:szCs w:val="21"/>
        </w:rPr>
      </w:pPr>
      <w:r w:rsidRPr="00C567B2">
        <w:rPr>
          <w:rFonts w:ascii="ＭＳ 明朝" w:eastAsia="ＭＳ 明朝" w:hAnsi="ＭＳ 明朝" w:hint="eastAsia"/>
          <w:szCs w:val="21"/>
        </w:rPr>
        <w:t>・</w:t>
      </w:r>
      <w:r w:rsidR="005667FE" w:rsidRPr="00C567B2">
        <w:rPr>
          <w:rFonts w:ascii="ＭＳ 明朝" w:eastAsia="ＭＳ 明朝" w:hAnsi="ＭＳ 明朝" w:hint="eastAsia"/>
          <w:szCs w:val="21"/>
        </w:rPr>
        <w:t>日商簿記2級　20xx年取得</w:t>
      </w:r>
      <w:r w:rsidRPr="00C567B2">
        <w:rPr>
          <w:rFonts w:ascii="ＭＳ 明朝" w:eastAsia="ＭＳ 明朝" w:hAnsi="ＭＳ 明朝" w:hint="eastAsia"/>
          <w:szCs w:val="21"/>
        </w:rPr>
        <w:t xml:space="preserve">　　・</w:t>
      </w:r>
      <w:r w:rsidR="005667FE" w:rsidRPr="00C567B2">
        <w:rPr>
          <w:rFonts w:ascii="ＭＳ 明朝" w:eastAsia="ＭＳ 明朝" w:hAnsi="ＭＳ 明朝" w:hint="eastAsia"/>
          <w:szCs w:val="21"/>
        </w:rPr>
        <w:t>中小企業診断士　20xx年取得</w:t>
      </w:r>
    </w:p>
    <w:p w14:paraId="2397A391" w14:textId="6F2FC2D8" w:rsidR="00E731E2" w:rsidRPr="00C567B2" w:rsidRDefault="000D2A90" w:rsidP="00712FBB">
      <w:pPr>
        <w:rPr>
          <w:rFonts w:ascii="ＭＳ 明朝" w:eastAsia="ＭＳ 明朝" w:hAnsi="ＭＳ 明朝"/>
          <w:szCs w:val="21"/>
        </w:rPr>
      </w:pPr>
      <w:r w:rsidRPr="00C567B2">
        <w:rPr>
          <w:rFonts w:ascii="ＭＳ 明朝" w:eastAsia="ＭＳ 明朝" w:hAnsi="ＭＳ 明朝" w:hint="eastAsia"/>
          <w:szCs w:val="21"/>
        </w:rPr>
        <w:t>・</w:t>
      </w:r>
      <w:r w:rsidR="005667FE" w:rsidRPr="00C567B2">
        <w:rPr>
          <w:rFonts w:ascii="ＭＳ 明朝" w:eastAsia="ＭＳ 明朝" w:hAnsi="ＭＳ 明朝" w:hint="eastAsia"/>
          <w:szCs w:val="21"/>
        </w:rPr>
        <w:t>TOEIC　780点　20xx年取得</w:t>
      </w:r>
    </w:p>
    <w:p w14:paraId="0B6AB471" w14:textId="77777777" w:rsidR="00E731E2" w:rsidRPr="00C567B2" w:rsidRDefault="00E731E2" w:rsidP="00712FBB">
      <w:pPr>
        <w:rPr>
          <w:rFonts w:ascii="ＭＳ 明朝" w:eastAsia="ＭＳ 明朝" w:hAnsi="ＭＳ 明朝"/>
          <w:szCs w:val="21"/>
        </w:rPr>
      </w:pPr>
    </w:p>
    <w:p w14:paraId="17990076" w14:textId="77777777" w:rsidR="00E731E2" w:rsidRPr="00C567B2" w:rsidRDefault="005667FE" w:rsidP="00712FBB">
      <w:pPr>
        <w:rPr>
          <w:rFonts w:ascii="ＭＳ 明朝" w:eastAsia="ＭＳ 明朝" w:hAnsi="ＭＳ 明朝"/>
          <w:b/>
          <w:szCs w:val="21"/>
        </w:rPr>
      </w:pPr>
      <w:r w:rsidRPr="00C567B2">
        <w:rPr>
          <w:rFonts w:ascii="ＭＳ 明朝" w:eastAsia="ＭＳ 明朝" w:hAnsi="ＭＳ 明朝" w:cs="Arial Unicode MS"/>
          <w:b/>
          <w:szCs w:val="21"/>
        </w:rPr>
        <w:t>【自己PR】</w:t>
      </w:r>
    </w:p>
    <w:p w14:paraId="63B36530" w14:textId="77777777" w:rsidR="00E731E2" w:rsidRPr="00C567B2" w:rsidRDefault="005667FE" w:rsidP="00712FBB">
      <w:pPr>
        <w:rPr>
          <w:rFonts w:ascii="ＭＳ 明朝" w:eastAsia="ＭＳ 明朝" w:hAnsi="ＭＳ 明朝"/>
          <w:b/>
          <w:bCs/>
          <w:szCs w:val="21"/>
          <w:u w:val="single"/>
        </w:rPr>
      </w:pPr>
      <w:r w:rsidRPr="00C567B2">
        <w:rPr>
          <w:rFonts w:ascii="ＭＳ 明朝" w:eastAsia="ＭＳ 明朝" w:hAnsi="ＭＳ 明朝" w:hint="eastAsia"/>
          <w:b/>
          <w:bCs/>
          <w:szCs w:val="21"/>
          <w:u w:val="single"/>
        </w:rPr>
        <w:t>人事、財務両面で経営改善</w:t>
      </w:r>
    </w:p>
    <w:p w14:paraId="743DD6B9" w14:textId="398AE4BA"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これまでの経営コンサルタントと企業における経営企画の経験を生かして、人事、営業、財務の強化をできることが私の強みです。現職</w:t>
      </w:r>
      <w:r w:rsidR="00EE6362" w:rsidRPr="00C567B2">
        <w:rPr>
          <w:rFonts w:ascii="ＭＳ 明朝" w:eastAsia="ＭＳ 明朝" w:hAnsi="ＭＳ 明朝" w:hint="eastAsia"/>
          <w:szCs w:val="21"/>
        </w:rPr>
        <w:t>で</w:t>
      </w:r>
      <w:r w:rsidRPr="00C567B2">
        <w:rPr>
          <w:rFonts w:ascii="ＭＳ 明朝" w:eastAsia="ＭＳ 明朝" w:hAnsi="ＭＳ 明朝" w:hint="eastAsia"/>
          <w:szCs w:val="21"/>
        </w:rPr>
        <w:t>の経営ビジョンの策定においても、トップダウンではなく社員を巻き込み、社員がチャレンジできる仕組みを作り労働生産性を高めました。月次・年次予算の達成意欲を高め、財務分析をおこない銀行との取引強化を図り、企業体力を高めることで赤字体質から経常利益は4億5千万円（20xx年度）を達成しました。</w:t>
      </w:r>
    </w:p>
    <w:p w14:paraId="7894C28B" w14:textId="461C2EE7" w:rsidR="00E731E2" w:rsidRPr="00C567B2" w:rsidRDefault="005667FE">
      <w:pPr>
        <w:rPr>
          <w:rFonts w:ascii="ＭＳ 明朝" w:eastAsia="ＭＳ 明朝" w:hAnsi="ＭＳ 明朝"/>
          <w:szCs w:val="21"/>
        </w:rPr>
      </w:pPr>
      <w:r w:rsidRPr="00C567B2">
        <w:rPr>
          <w:rFonts w:ascii="ＭＳ 明朝" w:eastAsia="ＭＳ 明朝" w:hAnsi="ＭＳ 明朝" w:hint="eastAsia"/>
          <w:szCs w:val="21"/>
        </w:rPr>
        <w:t>企業の問題を抽出し人事、営業、財務面から経営目標に向けて経営体質の強化を実践することで、短期間で経営改善をおこなうことができます。</w:t>
      </w:r>
    </w:p>
    <w:sectPr w:rsidR="00E731E2" w:rsidRPr="00C567B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D5A98" w14:textId="77777777" w:rsidR="00362F21" w:rsidRDefault="00362F21" w:rsidP="00D96938">
      <w:r>
        <w:separator/>
      </w:r>
    </w:p>
  </w:endnote>
  <w:endnote w:type="continuationSeparator" w:id="0">
    <w:p w14:paraId="6F2084D9" w14:textId="77777777" w:rsidR="00362F21" w:rsidRDefault="00362F21" w:rsidP="00D96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38C4EA" w14:textId="77777777" w:rsidR="00362F21" w:rsidRDefault="00362F21" w:rsidP="00D96938">
      <w:r>
        <w:separator/>
      </w:r>
    </w:p>
  </w:footnote>
  <w:footnote w:type="continuationSeparator" w:id="0">
    <w:p w14:paraId="70DCE770" w14:textId="77777777" w:rsidR="00362F21" w:rsidRDefault="00362F21" w:rsidP="00D96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E2DEA"/>
    <w:multiLevelType w:val="hybridMultilevel"/>
    <w:tmpl w:val="E8F24446"/>
    <w:lvl w:ilvl="0" w:tplc="9E662258">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7A56DB"/>
    <w:multiLevelType w:val="hybridMultilevel"/>
    <w:tmpl w:val="4984CB12"/>
    <w:lvl w:ilvl="0" w:tplc="4466880A">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noPunctuationKerning/>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2B8"/>
    <w:rsid w:val="000012C9"/>
    <w:rsid w:val="00007735"/>
    <w:rsid w:val="00032481"/>
    <w:rsid w:val="00045844"/>
    <w:rsid w:val="00063265"/>
    <w:rsid w:val="000A7A20"/>
    <w:rsid w:val="000C0D5E"/>
    <w:rsid w:val="000C7B0C"/>
    <w:rsid w:val="000D2A90"/>
    <w:rsid w:val="000F4D4A"/>
    <w:rsid w:val="001001B8"/>
    <w:rsid w:val="00103252"/>
    <w:rsid w:val="00116CE9"/>
    <w:rsid w:val="00117649"/>
    <w:rsid w:val="00130C14"/>
    <w:rsid w:val="00142CF8"/>
    <w:rsid w:val="00155D0D"/>
    <w:rsid w:val="00165058"/>
    <w:rsid w:val="001767F3"/>
    <w:rsid w:val="00186AE0"/>
    <w:rsid w:val="001B3675"/>
    <w:rsid w:val="001C24B0"/>
    <w:rsid w:val="001C2735"/>
    <w:rsid w:val="001C5092"/>
    <w:rsid w:val="001E0307"/>
    <w:rsid w:val="001E3BDC"/>
    <w:rsid w:val="001F09AE"/>
    <w:rsid w:val="002135FF"/>
    <w:rsid w:val="0022173A"/>
    <w:rsid w:val="00230657"/>
    <w:rsid w:val="00243F53"/>
    <w:rsid w:val="002565E4"/>
    <w:rsid w:val="0025788A"/>
    <w:rsid w:val="00287B8C"/>
    <w:rsid w:val="00296D1C"/>
    <w:rsid w:val="002A2284"/>
    <w:rsid w:val="002D19AE"/>
    <w:rsid w:val="002D69B5"/>
    <w:rsid w:val="00300B23"/>
    <w:rsid w:val="0030402B"/>
    <w:rsid w:val="0032741D"/>
    <w:rsid w:val="0033266A"/>
    <w:rsid w:val="0033765E"/>
    <w:rsid w:val="00343310"/>
    <w:rsid w:val="00346C3F"/>
    <w:rsid w:val="00350F4B"/>
    <w:rsid w:val="00353221"/>
    <w:rsid w:val="00362F21"/>
    <w:rsid w:val="00367C21"/>
    <w:rsid w:val="00377DA8"/>
    <w:rsid w:val="003801CA"/>
    <w:rsid w:val="00387415"/>
    <w:rsid w:val="003A5654"/>
    <w:rsid w:val="003C3DE0"/>
    <w:rsid w:val="003D2A0C"/>
    <w:rsid w:val="003D60A1"/>
    <w:rsid w:val="003E56BD"/>
    <w:rsid w:val="003F1084"/>
    <w:rsid w:val="003F1C42"/>
    <w:rsid w:val="003F2A6E"/>
    <w:rsid w:val="0040486A"/>
    <w:rsid w:val="00430519"/>
    <w:rsid w:val="00437919"/>
    <w:rsid w:val="00452A52"/>
    <w:rsid w:val="0045440B"/>
    <w:rsid w:val="00454669"/>
    <w:rsid w:val="004919A8"/>
    <w:rsid w:val="004F0D03"/>
    <w:rsid w:val="0050696F"/>
    <w:rsid w:val="005266D1"/>
    <w:rsid w:val="0053471B"/>
    <w:rsid w:val="00537D06"/>
    <w:rsid w:val="00547544"/>
    <w:rsid w:val="005667FE"/>
    <w:rsid w:val="00572292"/>
    <w:rsid w:val="00583BC1"/>
    <w:rsid w:val="00594089"/>
    <w:rsid w:val="0059786A"/>
    <w:rsid w:val="005A4AE2"/>
    <w:rsid w:val="005B03E8"/>
    <w:rsid w:val="005C796F"/>
    <w:rsid w:val="005D0F21"/>
    <w:rsid w:val="005E56AB"/>
    <w:rsid w:val="005F2023"/>
    <w:rsid w:val="005F6ADD"/>
    <w:rsid w:val="006251AB"/>
    <w:rsid w:val="00635A1F"/>
    <w:rsid w:val="00640302"/>
    <w:rsid w:val="0064661C"/>
    <w:rsid w:val="006664A0"/>
    <w:rsid w:val="006762E6"/>
    <w:rsid w:val="006767E8"/>
    <w:rsid w:val="00682396"/>
    <w:rsid w:val="00690384"/>
    <w:rsid w:val="00692BCB"/>
    <w:rsid w:val="00694DFD"/>
    <w:rsid w:val="006A50B6"/>
    <w:rsid w:val="006B157C"/>
    <w:rsid w:val="006D1B80"/>
    <w:rsid w:val="006D6EA7"/>
    <w:rsid w:val="006E19F8"/>
    <w:rsid w:val="006E23C7"/>
    <w:rsid w:val="006F2D7E"/>
    <w:rsid w:val="00706C26"/>
    <w:rsid w:val="007106CC"/>
    <w:rsid w:val="007119C8"/>
    <w:rsid w:val="00712DE7"/>
    <w:rsid w:val="00712FBB"/>
    <w:rsid w:val="00725598"/>
    <w:rsid w:val="0073047E"/>
    <w:rsid w:val="007345C8"/>
    <w:rsid w:val="00755916"/>
    <w:rsid w:val="0076073C"/>
    <w:rsid w:val="00760BF3"/>
    <w:rsid w:val="00762CFF"/>
    <w:rsid w:val="00767CA2"/>
    <w:rsid w:val="007832C5"/>
    <w:rsid w:val="007A0C05"/>
    <w:rsid w:val="007B00B6"/>
    <w:rsid w:val="007B15E0"/>
    <w:rsid w:val="007B27CC"/>
    <w:rsid w:val="007D129E"/>
    <w:rsid w:val="007E135C"/>
    <w:rsid w:val="00803BD9"/>
    <w:rsid w:val="008129FA"/>
    <w:rsid w:val="0081619F"/>
    <w:rsid w:val="00841EE2"/>
    <w:rsid w:val="008432C6"/>
    <w:rsid w:val="008509EE"/>
    <w:rsid w:val="008631AC"/>
    <w:rsid w:val="008750B8"/>
    <w:rsid w:val="008A67F4"/>
    <w:rsid w:val="008C6FA9"/>
    <w:rsid w:val="008D0D5F"/>
    <w:rsid w:val="008E0AF0"/>
    <w:rsid w:val="00912D34"/>
    <w:rsid w:val="00927B02"/>
    <w:rsid w:val="009373DA"/>
    <w:rsid w:val="00944CE5"/>
    <w:rsid w:val="00956191"/>
    <w:rsid w:val="00972795"/>
    <w:rsid w:val="00995974"/>
    <w:rsid w:val="009B2E18"/>
    <w:rsid w:val="009B6128"/>
    <w:rsid w:val="009C53B2"/>
    <w:rsid w:val="009D6EAE"/>
    <w:rsid w:val="00A012B8"/>
    <w:rsid w:val="00A034B8"/>
    <w:rsid w:val="00A03BFB"/>
    <w:rsid w:val="00A061E2"/>
    <w:rsid w:val="00A23AF8"/>
    <w:rsid w:val="00A25C26"/>
    <w:rsid w:val="00A3156F"/>
    <w:rsid w:val="00A42396"/>
    <w:rsid w:val="00A65034"/>
    <w:rsid w:val="00A73B31"/>
    <w:rsid w:val="00A74057"/>
    <w:rsid w:val="00AE20A4"/>
    <w:rsid w:val="00AE55F3"/>
    <w:rsid w:val="00B02234"/>
    <w:rsid w:val="00B11ACC"/>
    <w:rsid w:val="00B21F76"/>
    <w:rsid w:val="00B239D6"/>
    <w:rsid w:val="00B276A8"/>
    <w:rsid w:val="00B445C6"/>
    <w:rsid w:val="00B447A7"/>
    <w:rsid w:val="00B5068E"/>
    <w:rsid w:val="00B63FDC"/>
    <w:rsid w:val="00B77515"/>
    <w:rsid w:val="00B851D7"/>
    <w:rsid w:val="00BA15E5"/>
    <w:rsid w:val="00BD0DC6"/>
    <w:rsid w:val="00BE417E"/>
    <w:rsid w:val="00C047EE"/>
    <w:rsid w:val="00C11B1F"/>
    <w:rsid w:val="00C133ED"/>
    <w:rsid w:val="00C4116C"/>
    <w:rsid w:val="00C567B2"/>
    <w:rsid w:val="00C806A8"/>
    <w:rsid w:val="00C9213F"/>
    <w:rsid w:val="00C96466"/>
    <w:rsid w:val="00CE0BF2"/>
    <w:rsid w:val="00CF0560"/>
    <w:rsid w:val="00CF539F"/>
    <w:rsid w:val="00D366AA"/>
    <w:rsid w:val="00D37AC3"/>
    <w:rsid w:val="00D408CA"/>
    <w:rsid w:val="00D96938"/>
    <w:rsid w:val="00D97333"/>
    <w:rsid w:val="00DA6820"/>
    <w:rsid w:val="00DB5AD8"/>
    <w:rsid w:val="00DC25F8"/>
    <w:rsid w:val="00DC3012"/>
    <w:rsid w:val="00DE3D2E"/>
    <w:rsid w:val="00DE618D"/>
    <w:rsid w:val="00DE6805"/>
    <w:rsid w:val="00DF1D9C"/>
    <w:rsid w:val="00E05FDE"/>
    <w:rsid w:val="00E068F7"/>
    <w:rsid w:val="00E06D79"/>
    <w:rsid w:val="00E136BD"/>
    <w:rsid w:val="00E244CB"/>
    <w:rsid w:val="00E30507"/>
    <w:rsid w:val="00E43520"/>
    <w:rsid w:val="00E561EE"/>
    <w:rsid w:val="00E731E2"/>
    <w:rsid w:val="00E82B3B"/>
    <w:rsid w:val="00E82C84"/>
    <w:rsid w:val="00E9423A"/>
    <w:rsid w:val="00EE624B"/>
    <w:rsid w:val="00EE6257"/>
    <w:rsid w:val="00EE6362"/>
    <w:rsid w:val="00EF596E"/>
    <w:rsid w:val="00EF7F62"/>
    <w:rsid w:val="00F00C77"/>
    <w:rsid w:val="00F108C3"/>
    <w:rsid w:val="00F27689"/>
    <w:rsid w:val="00F80FC8"/>
    <w:rsid w:val="00F81F92"/>
    <w:rsid w:val="00FE5589"/>
    <w:rsid w:val="00FE611F"/>
    <w:rsid w:val="059E13FF"/>
    <w:rsid w:val="06A908F9"/>
    <w:rsid w:val="0FD14C0F"/>
    <w:rsid w:val="1E051BCD"/>
    <w:rsid w:val="1EFA5C73"/>
    <w:rsid w:val="21553D53"/>
    <w:rsid w:val="22760849"/>
    <w:rsid w:val="335B22ED"/>
    <w:rsid w:val="35DA5548"/>
    <w:rsid w:val="3B255752"/>
    <w:rsid w:val="3B882C52"/>
    <w:rsid w:val="407D58C7"/>
    <w:rsid w:val="40B74FEC"/>
    <w:rsid w:val="40C446CC"/>
    <w:rsid w:val="42EA30E3"/>
    <w:rsid w:val="489860A7"/>
    <w:rsid w:val="49F264B9"/>
    <w:rsid w:val="51963AE2"/>
    <w:rsid w:val="5A365A64"/>
    <w:rsid w:val="5C9B4569"/>
    <w:rsid w:val="5FC87BE9"/>
    <w:rsid w:val="6D36259B"/>
    <w:rsid w:val="713A1DE8"/>
    <w:rsid w:val="79AB1C16"/>
    <w:rsid w:val="7B8272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1889762"/>
  <w15:docId w15:val="{C15B02A9-DD94-4958-A29B-79785EF8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619F"/>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next w:val="a"/>
    <w:link w:val="30"/>
    <w:uiPriority w:val="9"/>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next w:val="a"/>
    <w:link w:val="40"/>
    <w:uiPriority w:val="9"/>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qFormat/>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footer"/>
    <w:basedOn w:val="a"/>
    <w:link w:val="a4"/>
    <w:uiPriority w:val="99"/>
    <w:unhideWhenUsed/>
    <w:qFormat/>
    <w:pPr>
      <w:tabs>
        <w:tab w:val="center" w:pos="4252"/>
        <w:tab w:val="right" w:pos="8504"/>
      </w:tabs>
      <w:snapToGrid w:val="0"/>
    </w:pPr>
  </w:style>
  <w:style w:type="paragraph" w:styleId="a5">
    <w:name w:val="annotation text"/>
    <w:basedOn w:val="a"/>
    <w:link w:val="a6"/>
    <w:uiPriority w:val="99"/>
    <w:unhideWhenUsed/>
    <w:qFormat/>
    <w:pPr>
      <w:jc w:val="left"/>
    </w:pPr>
  </w:style>
  <w:style w:type="paragraph" w:styleId="a7">
    <w:name w:val="header"/>
    <w:basedOn w:val="a"/>
    <w:link w:val="a8"/>
    <w:uiPriority w:val="99"/>
    <w:unhideWhenUsed/>
    <w:qFormat/>
    <w:pPr>
      <w:tabs>
        <w:tab w:val="center" w:pos="4252"/>
        <w:tab w:val="right" w:pos="8504"/>
      </w:tabs>
      <w:snapToGrid w:val="0"/>
    </w:pPr>
  </w:style>
  <w:style w:type="character" w:styleId="a9">
    <w:name w:val="annotation reference"/>
    <w:basedOn w:val="a0"/>
    <w:uiPriority w:val="99"/>
    <w:semiHidden/>
    <w:unhideWhenUsed/>
    <w:qFormat/>
    <w:rPr>
      <w:sz w:val="18"/>
      <w:szCs w:val="18"/>
    </w:rPr>
  </w:style>
  <w:style w:type="character" w:customStyle="1" w:styleId="20">
    <w:name w:val="見出し 2 (文字)"/>
    <w:basedOn w:val="a0"/>
    <w:link w:val="2"/>
    <w:uiPriority w:val="9"/>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qFormat/>
    <w:rPr>
      <w:rFonts w:ascii="ＭＳ Ｐゴシック" w:eastAsia="ＭＳ Ｐゴシック" w:hAnsi="ＭＳ Ｐゴシック" w:cs="ＭＳ Ｐゴシック"/>
      <w:b/>
      <w:bCs/>
      <w:kern w:val="0"/>
      <w:sz w:val="27"/>
      <w:szCs w:val="27"/>
    </w:rPr>
  </w:style>
  <w:style w:type="character" w:customStyle="1" w:styleId="40">
    <w:name w:val="見出し 4 (文字)"/>
    <w:basedOn w:val="a0"/>
    <w:link w:val="4"/>
    <w:uiPriority w:val="9"/>
    <w:rPr>
      <w:rFonts w:ascii="ＭＳ Ｐゴシック" w:eastAsia="ＭＳ Ｐゴシック" w:hAnsi="ＭＳ Ｐゴシック" w:cs="ＭＳ Ｐゴシック"/>
      <w:b/>
      <w:bCs/>
      <w:kern w:val="0"/>
      <w:sz w:val="24"/>
      <w:szCs w:val="24"/>
    </w:rPr>
  </w:style>
  <w:style w:type="character" w:customStyle="1" w:styleId="a8">
    <w:name w:val="ヘッダー (文字)"/>
    <w:basedOn w:val="a0"/>
    <w:link w:val="a7"/>
    <w:uiPriority w:val="99"/>
    <w:qFormat/>
  </w:style>
  <w:style w:type="character" w:customStyle="1" w:styleId="a4">
    <w:name w:val="フッター (文字)"/>
    <w:basedOn w:val="a0"/>
    <w:link w:val="a3"/>
    <w:uiPriority w:val="99"/>
    <w:qFormat/>
  </w:style>
  <w:style w:type="character" w:customStyle="1" w:styleId="a6">
    <w:name w:val="コメント文字列 (文字)"/>
    <w:basedOn w:val="a0"/>
    <w:link w:val="a5"/>
    <w:uiPriority w:val="99"/>
    <w:qFormat/>
  </w:style>
  <w:style w:type="character" w:customStyle="1" w:styleId="10">
    <w:name w:val="見出し 1 (文字)"/>
    <w:basedOn w:val="a0"/>
    <w:link w:val="1"/>
    <w:uiPriority w:val="9"/>
    <w:qFormat/>
    <w:rPr>
      <w:rFonts w:asciiTheme="majorHAnsi" w:eastAsiaTheme="majorEastAsia" w:hAnsiTheme="majorHAnsi" w:cstheme="majorBidi"/>
      <w:sz w:val="24"/>
      <w:szCs w:val="24"/>
    </w:rPr>
  </w:style>
  <w:style w:type="paragraph" w:styleId="aa">
    <w:name w:val="annotation subject"/>
    <w:basedOn w:val="a5"/>
    <w:next w:val="a5"/>
    <w:link w:val="ab"/>
    <w:uiPriority w:val="99"/>
    <w:semiHidden/>
    <w:unhideWhenUsed/>
    <w:rsid w:val="00D96938"/>
    <w:rPr>
      <w:b/>
      <w:bCs/>
    </w:rPr>
  </w:style>
  <w:style w:type="character" w:customStyle="1" w:styleId="ab">
    <w:name w:val="コメント内容 (文字)"/>
    <w:basedOn w:val="a6"/>
    <w:link w:val="aa"/>
    <w:uiPriority w:val="99"/>
    <w:semiHidden/>
    <w:rsid w:val="00D96938"/>
    <w:rPr>
      <w:rFonts w:asciiTheme="minorHAnsi" w:eastAsiaTheme="minorEastAsia" w:hAnsiTheme="minorHAnsi" w:cstheme="minorBidi"/>
      <w:b/>
      <w:bCs/>
      <w:kern w:val="2"/>
      <w:sz w:val="21"/>
      <w:szCs w:val="22"/>
    </w:rPr>
  </w:style>
  <w:style w:type="paragraph" w:styleId="ac">
    <w:name w:val="List Paragraph"/>
    <w:basedOn w:val="a"/>
    <w:uiPriority w:val="99"/>
    <w:rsid w:val="009B6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2016745">
      <w:bodyDiv w:val="1"/>
      <w:marLeft w:val="0"/>
      <w:marRight w:val="0"/>
      <w:marTop w:val="0"/>
      <w:marBottom w:val="0"/>
      <w:divBdr>
        <w:top w:val="none" w:sz="0" w:space="0" w:color="auto"/>
        <w:left w:val="none" w:sz="0" w:space="0" w:color="auto"/>
        <w:bottom w:val="none" w:sz="0" w:space="0" w:color="auto"/>
        <w:right w:val="none" w:sz="0" w:space="0" w:color="auto"/>
      </w:divBdr>
    </w:div>
    <w:div w:id="2072534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882136-6513-43B8-AE07-000D99D56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1368</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2023-02-16T10:32:00Z</dcterms:created>
  <dcterms:modified xsi:type="dcterms:W3CDTF">2023-02-17T03:28:00Z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